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A" w:rsidRDefault="00492CDA" w:rsidP="00FA600E">
      <w:pPr>
        <w:widowControl/>
        <w:autoSpaceDE/>
        <w:autoSpaceDN/>
        <w:spacing w:before="100" w:before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492CDA">
        <w:rPr>
          <w:b/>
          <w:bCs/>
          <w:kern w:val="36"/>
          <w:sz w:val="24"/>
          <w:szCs w:val="24"/>
          <w:lang w:eastAsia="ru-RU"/>
        </w:rPr>
        <w:t>Аннотация к рабочей программе</w:t>
      </w:r>
    </w:p>
    <w:p w:rsidR="00321F40" w:rsidRPr="00492CDA" w:rsidRDefault="00321F40" w:rsidP="00FA600E">
      <w:pPr>
        <w:widowControl/>
        <w:autoSpaceDE/>
        <w:autoSpaceDN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>
        <w:rPr>
          <w:b/>
          <w:bCs/>
          <w:kern w:val="36"/>
          <w:sz w:val="24"/>
          <w:szCs w:val="24"/>
          <w:lang w:eastAsia="ru-RU"/>
        </w:rPr>
        <w:t>Экология 10-11 класс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 xml:space="preserve">Рабочая программа </w:t>
      </w:r>
      <w:r w:rsidR="00321F40">
        <w:rPr>
          <w:sz w:val="24"/>
          <w:szCs w:val="24"/>
          <w:lang w:eastAsia="ru-RU"/>
        </w:rPr>
        <w:t xml:space="preserve">по экологии </w:t>
      </w:r>
      <w:r w:rsidRPr="00492CDA">
        <w:rPr>
          <w:sz w:val="24"/>
          <w:szCs w:val="24"/>
          <w:lang w:eastAsia="ru-RU"/>
        </w:rPr>
        <w:t xml:space="preserve">для 10-11 класса ФГОС </w:t>
      </w:r>
      <w:bookmarkStart w:id="0" w:name="_GoBack"/>
      <w:bookmarkEnd w:id="0"/>
      <w:r w:rsidRPr="00492CDA">
        <w:rPr>
          <w:sz w:val="24"/>
          <w:szCs w:val="24"/>
          <w:lang w:eastAsia="ru-RU"/>
        </w:rPr>
        <w:t xml:space="preserve">СОО разработана в соответствии с «Законом об образовании в Российской Федерации» от 29.12.2012 г. № 273-ФЗ; </w:t>
      </w:r>
      <w:proofErr w:type="gramStart"/>
      <w:r w:rsidRPr="00492CDA">
        <w:rPr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 (утвержден приказом Министерства о</w:t>
      </w:r>
      <w:r w:rsidR="00321F40">
        <w:rPr>
          <w:sz w:val="24"/>
          <w:szCs w:val="24"/>
          <w:lang w:eastAsia="ru-RU"/>
        </w:rPr>
        <w:t>бразования и науки Российской</w:t>
      </w:r>
      <w:r w:rsidRPr="00492CDA">
        <w:rPr>
          <w:sz w:val="24"/>
          <w:szCs w:val="24"/>
          <w:lang w:eastAsia="ru-RU"/>
        </w:rPr>
        <w:t> Федерации от</w:t>
      </w:r>
      <w:r w:rsidR="00321F40">
        <w:rPr>
          <w:sz w:val="24"/>
          <w:szCs w:val="24"/>
          <w:lang w:eastAsia="ru-RU"/>
        </w:rPr>
        <w:t xml:space="preserve"> </w:t>
      </w:r>
      <w:r w:rsidRPr="00492CDA">
        <w:rPr>
          <w:sz w:val="24"/>
          <w:szCs w:val="24"/>
          <w:lang w:eastAsia="ru-RU"/>
        </w:rPr>
        <w:t xml:space="preserve">«17» мая 2012 г. №413), (в ред. Приказов Министерства образования и науки РФ от 29.12.2014 N 1645, от 31.12.2015 г. № 1578, от 29.06.2017 г. №613); приказов </w:t>
      </w:r>
      <w:proofErr w:type="spellStart"/>
      <w:r w:rsidRPr="00492CDA">
        <w:rPr>
          <w:sz w:val="24"/>
          <w:szCs w:val="24"/>
          <w:lang w:eastAsia="ru-RU"/>
        </w:rPr>
        <w:t>Минпросвещения</w:t>
      </w:r>
      <w:proofErr w:type="spellEnd"/>
      <w:r w:rsidRPr="00492CDA">
        <w:rPr>
          <w:sz w:val="24"/>
          <w:szCs w:val="24"/>
          <w:lang w:eastAsia="ru-RU"/>
        </w:rPr>
        <w:t xml:space="preserve"> России от 24.09.2020г.№519, от 11.12.2020г. №712;</w:t>
      </w:r>
      <w:proofErr w:type="gramEnd"/>
      <w:r w:rsidRPr="00492CDA">
        <w:rPr>
          <w:sz w:val="24"/>
          <w:szCs w:val="24"/>
          <w:lang w:eastAsia="ru-RU"/>
        </w:rPr>
        <w:t xml:space="preserve"> основной образовательной программо</w:t>
      </w:r>
      <w:r w:rsidR="00321F40">
        <w:rPr>
          <w:sz w:val="24"/>
          <w:szCs w:val="24"/>
          <w:lang w:eastAsia="ru-RU"/>
        </w:rPr>
        <w:t>й среднего общего образования МА</w:t>
      </w:r>
      <w:r w:rsidRPr="00492CDA">
        <w:rPr>
          <w:sz w:val="24"/>
          <w:szCs w:val="24"/>
          <w:lang w:eastAsia="ru-RU"/>
        </w:rPr>
        <w:t xml:space="preserve">ОУ </w:t>
      </w:r>
      <w:r w:rsidR="00321F40">
        <w:rPr>
          <w:sz w:val="24"/>
          <w:szCs w:val="24"/>
          <w:lang w:eastAsia="ru-RU"/>
        </w:rPr>
        <w:t>СОШ п. Рыбачий</w:t>
      </w:r>
      <w:r w:rsidRPr="00492CDA">
        <w:rPr>
          <w:sz w:val="24"/>
          <w:szCs w:val="24"/>
          <w:lang w:eastAsia="ru-RU"/>
        </w:rPr>
        <w:t>; программа составлена в соответствии с требованиями федерального компонента государственного образовательного стандарта среднего общего (полного) образования на основании методических рекомендаций по курсу Экологии 10-11 классы: учебное пособие для общеобразовательных организаций/  </w:t>
      </w:r>
      <w:r w:rsidR="00321F40">
        <w:rPr>
          <w:sz w:val="24"/>
          <w:szCs w:val="24"/>
          <w:lang w:eastAsia="ru-RU"/>
        </w:rPr>
        <w:t xml:space="preserve">Б. М. Миркин, Л.Г. Наумова, С. В. </w:t>
      </w:r>
      <w:proofErr w:type="spellStart"/>
      <w:r w:rsidR="00321F40">
        <w:rPr>
          <w:sz w:val="24"/>
          <w:szCs w:val="24"/>
          <w:lang w:eastAsia="ru-RU"/>
        </w:rPr>
        <w:t>Суматохин</w:t>
      </w:r>
      <w:proofErr w:type="spellEnd"/>
      <w:r w:rsidRPr="00492CDA">
        <w:rPr>
          <w:sz w:val="24"/>
          <w:szCs w:val="24"/>
          <w:lang w:eastAsia="ru-RU"/>
        </w:rPr>
        <w:t xml:space="preserve">— </w:t>
      </w:r>
      <w:proofErr w:type="gramStart"/>
      <w:r w:rsidR="00321F40">
        <w:rPr>
          <w:sz w:val="24"/>
          <w:szCs w:val="24"/>
          <w:lang w:eastAsia="ru-RU"/>
        </w:rPr>
        <w:t>М.</w:t>
      </w:r>
      <w:proofErr w:type="gramEnd"/>
      <w:r w:rsidR="00321F40">
        <w:rPr>
          <w:sz w:val="24"/>
          <w:szCs w:val="24"/>
          <w:lang w:eastAsia="ru-RU"/>
        </w:rPr>
        <w:t>:«</w:t>
      </w:r>
      <w:proofErr w:type="spellStart"/>
      <w:r w:rsidR="00321F40">
        <w:rPr>
          <w:sz w:val="24"/>
          <w:szCs w:val="24"/>
          <w:lang w:eastAsia="ru-RU"/>
        </w:rPr>
        <w:t>Вентана</w:t>
      </w:r>
      <w:proofErr w:type="spellEnd"/>
      <w:r w:rsidR="00321F40">
        <w:rPr>
          <w:sz w:val="24"/>
          <w:szCs w:val="24"/>
          <w:lang w:eastAsia="ru-RU"/>
        </w:rPr>
        <w:t>-Граф», 20</w:t>
      </w:r>
      <w:r w:rsidRPr="00492CDA">
        <w:rPr>
          <w:sz w:val="24"/>
          <w:szCs w:val="24"/>
          <w:lang w:eastAsia="ru-RU"/>
        </w:rPr>
        <w:t>0</w:t>
      </w:r>
      <w:r w:rsidR="00321F40">
        <w:rPr>
          <w:sz w:val="24"/>
          <w:szCs w:val="24"/>
          <w:lang w:eastAsia="ru-RU"/>
        </w:rPr>
        <w:t>9</w:t>
      </w:r>
      <w:r w:rsidRPr="00492CDA">
        <w:rPr>
          <w:sz w:val="24"/>
          <w:szCs w:val="24"/>
          <w:lang w:eastAsia="ru-RU"/>
        </w:rPr>
        <w:t xml:space="preserve">г. 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 xml:space="preserve">Согласно учебному плану основной образовательной программы основного общего образования </w:t>
      </w:r>
      <w:r w:rsidR="00321F40">
        <w:rPr>
          <w:sz w:val="24"/>
          <w:szCs w:val="24"/>
          <w:lang w:eastAsia="ru-RU"/>
        </w:rPr>
        <w:t>МА</w:t>
      </w:r>
      <w:r w:rsidR="00321F40" w:rsidRPr="00492CDA">
        <w:rPr>
          <w:sz w:val="24"/>
          <w:szCs w:val="24"/>
          <w:lang w:eastAsia="ru-RU"/>
        </w:rPr>
        <w:t xml:space="preserve">ОУ </w:t>
      </w:r>
      <w:r w:rsidR="00321F40">
        <w:rPr>
          <w:sz w:val="24"/>
          <w:szCs w:val="24"/>
          <w:lang w:eastAsia="ru-RU"/>
        </w:rPr>
        <w:t>СОШ п. Рыбачий</w:t>
      </w:r>
      <w:r w:rsidRPr="00492CDA">
        <w:rPr>
          <w:sz w:val="24"/>
          <w:szCs w:val="24"/>
          <w:lang w:eastAsia="ru-RU"/>
        </w:rPr>
        <w:t xml:space="preserve"> и в соответствии с требованиями ФГОС СОО на изучение учебного предмета</w:t>
      </w:r>
      <w:r w:rsidR="00321F40">
        <w:rPr>
          <w:sz w:val="24"/>
          <w:szCs w:val="24"/>
          <w:lang w:eastAsia="ru-RU"/>
        </w:rPr>
        <w:t xml:space="preserve"> </w:t>
      </w:r>
      <w:r w:rsidRPr="00492CDA">
        <w:rPr>
          <w:sz w:val="24"/>
          <w:szCs w:val="24"/>
          <w:lang w:eastAsia="ru-RU"/>
        </w:rPr>
        <w:t>«Экология» 10 классе – 34 часа</w:t>
      </w:r>
      <w:r w:rsidR="00321F40">
        <w:rPr>
          <w:sz w:val="24"/>
          <w:szCs w:val="24"/>
          <w:lang w:eastAsia="ru-RU"/>
        </w:rPr>
        <w:t xml:space="preserve"> (1 час в неделю), 11 класс – 34</w:t>
      </w:r>
      <w:r w:rsidRPr="00492CDA">
        <w:rPr>
          <w:sz w:val="24"/>
          <w:szCs w:val="24"/>
          <w:lang w:eastAsia="ru-RU"/>
        </w:rPr>
        <w:t xml:space="preserve"> часа (1 час в неделю).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Цель курса: создание условий для формирования экологического мышления и культуры на основе представлений о взаимосвязи элементов в системе</w:t>
      </w:r>
      <w:r w:rsidR="00321F40">
        <w:rPr>
          <w:sz w:val="24"/>
          <w:szCs w:val="24"/>
          <w:lang w:eastAsia="ru-RU"/>
        </w:rPr>
        <w:t xml:space="preserve"> </w:t>
      </w:r>
      <w:r w:rsidRPr="00492CDA">
        <w:rPr>
          <w:sz w:val="24"/>
          <w:szCs w:val="24"/>
          <w:lang w:eastAsia="ru-RU"/>
        </w:rPr>
        <w:t>«человек общество — природа», развития и самореализации учащихся для осознания необходимости здорового, безопасного и экологически целесообразного образа жизни.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 xml:space="preserve">В процессе реализации программы предполагается формирование экологических знаний, умений, навыков и развитие социально — личностных качеств учащихся, необходимых для воплощения идей устойчивого развития. </w:t>
      </w:r>
      <w:proofErr w:type="spellStart"/>
      <w:r w:rsidRPr="00492CDA">
        <w:rPr>
          <w:sz w:val="24"/>
          <w:szCs w:val="24"/>
          <w:lang w:eastAsia="ru-RU"/>
        </w:rPr>
        <w:t>Kypc</w:t>
      </w:r>
      <w:proofErr w:type="spellEnd"/>
      <w:r w:rsidRPr="00492CDA">
        <w:rPr>
          <w:sz w:val="24"/>
          <w:szCs w:val="24"/>
          <w:lang w:eastAsia="ru-RU"/>
        </w:rPr>
        <w:t xml:space="preserve"> будет способствова</w:t>
      </w:r>
      <w:r w:rsidR="00321F40">
        <w:rPr>
          <w:sz w:val="24"/>
          <w:szCs w:val="24"/>
          <w:lang w:eastAsia="ru-RU"/>
        </w:rPr>
        <w:t>ть выработке гражданской идентичности</w:t>
      </w:r>
      <w:r w:rsidRPr="00492CDA">
        <w:rPr>
          <w:sz w:val="24"/>
          <w:szCs w:val="24"/>
          <w:lang w:eastAsia="ru-RU"/>
        </w:rPr>
        <w:t>, формированию этики ответственности за состояние окружающей среды и рациональное использование природных ресурсов, применению полученных экологических знаний на практике в учебной и социально значимой деятельности по улучшению состояния окружающей среды.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lang w:eastAsia="ru-RU"/>
        </w:rPr>
      </w:pPr>
      <w:r w:rsidRPr="00492CDA">
        <w:rPr>
          <w:b/>
          <w:bCs/>
          <w:kern w:val="36"/>
          <w:sz w:val="24"/>
          <w:szCs w:val="24"/>
          <w:lang w:eastAsia="ru-RU"/>
        </w:rPr>
        <w:t>Основные задачи курса: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outlineLvl w:val="1"/>
        <w:rPr>
          <w:b/>
          <w:bCs/>
          <w:sz w:val="24"/>
          <w:szCs w:val="24"/>
          <w:lang w:eastAsia="ru-RU"/>
        </w:rPr>
      </w:pPr>
      <w:r w:rsidRPr="00492CDA">
        <w:rPr>
          <w:b/>
          <w:bCs/>
          <w:sz w:val="24"/>
          <w:szCs w:val="24"/>
          <w:lang w:eastAsia="ru-RU"/>
        </w:rPr>
        <w:t>Обучающие:</w:t>
      </w:r>
    </w:p>
    <w:p w:rsidR="00492CDA" w:rsidRPr="00492CDA" w:rsidRDefault="00492CDA" w:rsidP="00492CD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 xml:space="preserve">сформировать знания об устойчивом развитии цивилизации, основных законах экологии и о </w:t>
      </w:r>
      <w:proofErr w:type="spellStart"/>
      <w:r w:rsidRPr="00492CDA">
        <w:rPr>
          <w:sz w:val="24"/>
          <w:szCs w:val="24"/>
          <w:lang w:eastAsia="ru-RU"/>
        </w:rPr>
        <w:t>биосферосовместимых</w:t>
      </w:r>
      <w:proofErr w:type="spellEnd"/>
      <w:r w:rsidRPr="00492CDA">
        <w:rPr>
          <w:sz w:val="24"/>
          <w:szCs w:val="24"/>
          <w:lang w:eastAsia="ru-RU"/>
        </w:rPr>
        <w:t xml:space="preserve"> принципах деятельности человечества;</w:t>
      </w:r>
    </w:p>
    <w:p w:rsidR="00492CDA" w:rsidRPr="00492CDA" w:rsidRDefault="00492CDA" w:rsidP="00492CD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 xml:space="preserve">овладеть знаниями и навыками, необходимыми в </w:t>
      </w:r>
      <w:proofErr w:type="spellStart"/>
      <w:r w:rsidRPr="00492CDA">
        <w:rPr>
          <w:sz w:val="24"/>
          <w:szCs w:val="24"/>
          <w:lang w:eastAsia="ru-RU"/>
        </w:rPr>
        <w:t>областимониторинговых</w:t>
      </w:r>
      <w:proofErr w:type="spellEnd"/>
      <w:r w:rsidRPr="00492CDA">
        <w:rPr>
          <w:sz w:val="24"/>
          <w:szCs w:val="24"/>
          <w:lang w:eastAsia="ru-RU"/>
        </w:rPr>
        <w:t xml:space="preserve"> исследований окружающей среды.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outlineLvl w:val="1"/>
        <w:rPr>
          <w:b/>
          <w:bCs/>
          <w:sz w:val="24"/>
          <w:szCs w:val="24"/>
          <w:lang w:eastAsia="ru-RU"/>
        </w:rPr>
      </w:pPr>
      <w:r w:rsidRPr="00492CDA">
        <w:rPr>
          <w:b/>
          <w:bCs/>
          <w:sz w:val="24"/>
          <w:szCs w:val="24"/>
          <w:lang w:eastAsia="ru-RU"/>
        </w:rPr>
        <w:t>Воспитательные:</w:t>
      </w:r>
    </w:p>
    <w:p w:rsidR="00492CDA" w:rsidRPr="00492CDA" w:rsidRDefault="00492CDA" w:rsidP="00492CDA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сформировать гражданскую позицию, связанную с ответственностью за состояние окружающей среды, своего здоровья и здоровья других людей, активную общественную позицию как в деле отстаивания своих законных прав на благоприятную окружающую среду, так и в практическом участии в мероприятиях по формированию благоприятной среды, предотвращению и недопущению экологических правонарушений (организация экологического школьного мониторинга);</w:t>
      </w:r>
    </w:p>
    <w:p w:rsidR="00492CDA" w:rsidRPr="00492CDA" w:rsidRDefault="00492CDA" w:rsidP="00492CDA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помочь в осознании своей роли в улучшении будущего, тесной взаимосвязи между природой, экономикой и обществом;</w:t>
      </w:r>
    </w:p>
    <w:p w:rsidR="00492CDA" w:rsidRPr="00492CDA" w:rsidRDefault="00492CDA" w:rsidP="00492CDA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 xml:space="preserve">создать условия для принятия ценностно – смысловых ориентиров (познание как ценность, «я» как ценность, другие люди как ценность, социально – значимая </w:t>
      </w:r>
      <w:r w:rsidRPr="00492CDA">
        <w:rPr>
          <w:sz w:val="24"/>
          <w:szCs w:val="24"/>
          <w:lang w:eastAsia="ru-RU"/>
        </w:rPr>
        <w:lastRenderedPageBreak/>
        <w:t>деятельность как ценность, ответственность как ценность), формирования УУД и ключевых образовательных компетентностей.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outlineLvl w:val="1"/>
        <w:rPr>
          <w:b/>
          <w:bCs/>
          <w:sz w:val="24"/>
          <w:szCs w:val="24"/>
          <w:lang w:eastAsia="ru-RU"/>
        </w:rPr>
      </w:pPr>
      <w:r w:rsidRPr="00492CDA">
        <w:rPr>
          <w:b/>
          <w:bCs/>
          <w:sz w:val="24"/>
          <w:szCs w:val="24"/>
          <w:lang w:eastAsia="ru-RU"/>
        </w:rPr>
        <w:t>Развивающие:</w:t>
      </w:r>
    </w:p>
    <w:p w:rsidR="00492CDA" w:rsidRPr="00492CDA" w:rsidRDefault="00492CDA" w:rsidP="00492CDA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развить умение самостоятельно приобретать необходимые знания, грамотно работать с информацией, формулировать выводы и на их основе выявлять и решать проблемы;</w:t>
      </w:r>
    </w:p>
    <w:p w:rsidR="00492CDA" w:rsidRPr="00492CDA" w:rsidRDefault="00492CDA" w:rsidP="00492CDA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стимулировать аналитическое, творческое и критическое мышление;</w:t>
      </w:r>
    </w:p>
    <w:p w:rsidR="00492CDA" w:rsidRPr="00492CDA" w:rsidRDefault="00492CDA" w:rsidP="00492CDA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развить способности принимать и осуществлять перемены, делать выбор, быть ответственным за результат собственных действий;</w:t>
      </w:r>
    </w:p>
    <w:p w:rsidR="00492CDA" w:rsidRPr="00492CDA" w:rsidRDefault="00492CDA" w:rsidP="00492CDA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 xml:space="preserve">сформировать умение выявлять </w:t>
      </w:r>
      <w:proofErr w:type="spellStart"/>
      <w:r w:rsidRPr="00492CDA">
        <w:rPr>
          <w:sz w:val="24"/>
          <w:szCs w:val="24"/>
          <w:lang w:eastAsia="ru-RU"/>
        </w:rPr>
        <w:t>причинно</w:t>
      </w:r>
      <w:proofErr w:type="spellEnd"/>
      <w:r w:rsidRPr="00492CDA">
        <w:rPr>
          <w:sz w:val="24"/>
          <w:szCs w:val="24"/>
          <w:lang w:eastAsia="ru-RU"/>
        </w:rPr>
        <w:t>–следственные связи экологических нарушений как глобального, так и регионального характера;</w:t>
      </w:r>
    </w:p>
    <w:p w:rsidR="00492CDA" w:rsidRPr="00492CDA" w:rsidRDefault="00492CDA" w:rsidP="00492CDA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развить мотивационную сферу личности как фактора повышения интереса к изучению поставленных проблем, активному поиску решений;</w:t>
      </w:r>
    </w:p>
    <w:p w:rsidR="00492CDA" w:rsidRPr="00492CDA" w:rsidRDefault="00492CDA" w:rsidP="00492CDA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усовершенствовать коммуникативные навыки и опыт сотрудничества в группе, коллективе, навыки предотвращения конфликтных ситуаций, умелого выхода из них для выявления учащимися социально экологических проблем и путей их решения.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lang w:eastAsia="ru-RU"/>
        </w:rPr>
      </w:pPr>
      <w:proofErr w:type="spellStart"/>
      <w:r w:rsidRPr="00492CDA">
        <w:rPr>
          <w:b/>
          <w:bCs/>
          <w:kern w:val="36"/>
          <w:sz w:val="24"/>
          <w:szCs w:val="24"/>
          <w:lang w:eastAsia="ru-RU"/>
        </w:rPr>
        <w:t>Учебно</w:t>
      </w:r>
      <w:proofErr w:type="spellEnd"/>
      <w:r w:rsidRPr="00492CDA">
        <w:rPr>
          <w:b/>
          <w:bCs/>
          <w:kern w:val="36"/>
          <w:sz w:val="24"/>
          <w:szCs w:val="24"/>
          <w:lang w:eastAsia="ru-RU"/>
        </w:rPr>
        <w:t xml:space="preserve"> – методический комплект</w:t>
      </w:r>
      <w:r w:rsidR="00321F40">
        <w:rPr>
          <w:b/>
          <w:bCs/>
          <w:kern w:val="36"/>
          <w:sz w:val="24"/>
          <w:szCs w:val="24"/>
          <w:lang w:eastAsia="ru-RU"/>
        </w:rPr>
        <w:t>:</w:t>
      </w:r>
    </w:p>
    <w:p w:rsidR="00492CDA" w:rsidRPr="00492CDA" w:rsidRDefault="00492CDA" w:rsidP="00492CD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Учебник</w:t>
      </w:r>
    </w:p>
    <w:p w:rsidR="00492CDA" w:rsidRPr="00492CDA" w:rsidRDefault="00FA600E" w:rsidP="00492CD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FA600E">
        <w:rPr>
          <w:sz w:val="24"/>
          <w:szCs w:val="24"/>
          <w:lang w:eastAsia="ru-RU"/>
        </w:rPr>
        <w:t xml:space="preserve">Б. М. Миркин, Л.Г. Наумова, С. В. </w:t>
      </w:r>
      <w:proofErr w:type="spellStart"/>
      <w:r w:rsidRPr="00FA600E">
        <w:rPr>
          <w:sz w:val="24"/>
          <w:szCs w:val="24"/>
          <w:lang w:eastAsia="ru-RU"/>
        </w:rPr>
        <w:t>Суматохин</w:t>
      </w:r>
      <w:proofErr w:type="spellEnd"/>
      <w:r w:rsidRPr="00492CD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492CDA" w:rsidRPr="00492CDA">
        <w:rPr>
          <w:sz w:val="24"/>
          <w:szCs w:val="24"/>
          <w:lang w:eastAsia="ru-RU"/>
        </w:rPr>
        <w:t xml:space="preserve">«Экология 10-11 класс (базовый уровень)– </w:t>
      </w:r>
      <w:r w:rsidRPr="00FA600E">
        <w:rPr>
          <w:sz w:val="24"/>
          <w:szCs w:val="24"/>
          <w:lang w:eastAsia="ru-RU"/>
        </w:rPr>
        <w:t>М.:«</w:t>
      </w:r>
      <w:proofErr w:type="spellStart"/>
      <w:r w:rsidRPr="00FA600E">
        <w:rPr>
          <w:sz w:val="24"/>
          <w:szCs w:val="24"/>
          <w:lang w:eastAsia="ru-RU"/>
        </w:rPr>
        <w:t>Вентана</w:t>
      </w:r>
      <w:proofErr w:type="spellEnd"/>
      <w:r w:rsidRPr="00FA600E">
        <w:rPr>
          <w:sz w:val="24"/>
          <w:szCs w:val="24"/>
          <w:lang w:eastAsia="ru-RU"/>
        </w:rPr>
        <w:t>-Граф», 2009г</w:t>
      </w:r>
    </w:p>
    <w:p w:rsidR="00FA600E" w:rsidRPr="00492CDA" w:rsidRDefault="00492CDA" w:rsidP="00FA600E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92CDA">
        <w:rPr>
          <w:sz w:val="24"/>
          <w:szCs w:val="24"/>
          <w:lang w:eastAsia="ru-RU"/>
        </w:rPr>
        <w:t>Экология. 10-11 классы</w:t>
      </w:r>
      <w:proofErr w:type="gramStart"/>
      <w:r w:rsidRPr="00492CDA">
        <w:rPr>
          <w:sz w:val="24"/>
          <w:szCs w:val="24"/>
          <w:lang w:eastAsia="ru-RU"/>
        </w:rPr>
        <w:t>.</w:t>
      </w:r>
      <w:proofErr w:type="gramEnd"/>
      <w:r w:rsidRPr="00492CDA">
        <w:rPr>
          <w:sz w:val="24"/>
          <w:szCs w:val="24"/>
          <w:lang w:eastAsia="ru-RU"/>
        </w:rPr>
        <w:t xml:space="preserve"> </w:t>
      </w:r>
      <w:proofErr w:type="gramStart"/>
      <w:r w:rsidRPr="00492CDA">
        <w:rPr>
          <w:sz w:val="24"/>
          <w:szCs w:val="24"/>
          <w:lang w:eastAsia="ru-RU"/>
        </w:rPr>
        <w:t>у</w:t>
      </w:r>
      <w:proofErr w:type="gramEnd"/>
      <w:r w:rsidRPr="00492CDA">
        <w:rPr>
          <w:sz w:val="24"/>
          <w:szCs w:val="24"/>
          <w:lang w:eastAsia="ru-RU"/>
        </w:rPr>
        <w:t>чебное пособие</w:t>
      </w:r>
      <w:r w:rsidR="00FA600E">
        <w:rPr>
          <w:sz w:val="24"/>
          <w:szCs w:val="24"/>
          <w:lang w:eastAsia="ru-RU"/>
        </w:rPr>
        <w:t xml:space="preserve"> </w:t>
      </w:r>
      <w:r w:rsidRPr="00492CDA">
        <w:rPr>
          <w:sz w:val="24"/>
          <w:szCs w:val="24"/>
          <w:lang w:eastAsia="ru-RU"/>
        </w:rPr>
        <w:t xml:space="preserve">для общеобразовательных организаций (базовый уровень) — </w:t>
      </w:r>
      <w:r w:rsidR="00FA600E" w:rsidRPr="00FA600E">
        <w:rPr>
          <w:sz w:val="24"/>
          <w:szCs w:val="24"/>
          <w:lang w:eastAsia="ru-RU"/>
        </w:rPr>
        <w:t>М.:«</w:t>
      </w:r>
      <w:proofErr w:type="spellStart"/>
      <w:r w:rsidR="00FA600E" w:rsidRPr="00FA600E">
        <w:rPr>
          <w:sz w:val="24"/>
          <w:szCs w:val="24"/>
          <w:lang w:eastAsia="ru-RU"/>
        </w:rPr>
        <w:t>Вентана</w:t>
      </w:r>
      <w:proofErr w:type="spellEnd"/>
      <w:r w:rsidR="00FA600E" w:rsidRPr="00FA600E">
        <w:rPr>
          <w:sz w:val="24"/>
          <w:szCs w:val="24"/>
          <w:lang w:eastAsia="ru-RU"/>
        </w:rPr>
        <w:t>-Граф», 2009г</w:t>
      </w:r>
    </w:p>
    <w:p w:rsidR="00492CDA" w:rsidRPr="00321F40" w:rsidRDefault="00492CDA" w:rsidP="00FA600E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  <w:lang w:eastAsia="ru-RU"/>
        </w:rPr>
      </w:pPr>
    </w:p>
    <w:sectPr w:rsidR="00492CDA" w:rsidRPr="00321F4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6E18"/>
    <w:multiLevelType w:val="multilevel"/>
    <w:tmpl w:val="9A2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A1074"/>
    <w:multiLevelType w:val="multilevel"/>
    <w:tmpl w:val="418270C2"/>
    <w:lvl w:ilvl="0">
      <w:start w:val="1"/>
      <w:numFmt w:val="decimal"/>
      <w:lvlText w:val="%1"/>
      <w:lvlJc w:val="left"/>
      <w:pPr>
        <w:ind w:left="1290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">
    <w:nsid w:val="25585C4E"/>
    <w:multiLevelType w:val="multilevel"/>
    <w:tmpl w:val="EABE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6D85"/>
    <w:multiLevelType w:val="multilevel"/>
    <w:tmpl w:val="A52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A2A07"/>
    <w:multiLevelType w:val="multilevel"/>
    <w:tmpl w:val="4A285542"/>
    <w:lvl w:ilvl="0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abstractNum w:abstractNumId="5">
    <w:nsid w:val="4A601842"/>
    <w:multiLevelType w:val="hybridMultilevel"/>
    <w:tmpl w:val="BD249AE2"/>
    <w:lvl w:ilvl="0" w:tplc="72825172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6CCA2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14901BB4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2DC0688A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15AA5924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1FB8615A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50762D2A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090E9C18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C0B225D8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6">
    <w:nsid w:val="67087051"/>
    <w:multiLevelType w:val="multilevel"/>
    <w:tmpl w:val="668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A09D4"/>
    <w:multiLevelType w:val="hybridMultilevel"/>
    <w:tmpl w:val="79505D24"/>
    <w:lvl w:ilvl="0" w:tplc="81BECD38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CC1864">
      <w:numFmt w:val="bullet"/>
      <w:lvlText w:val=""/>
      <w:lvlJc w:val="left"/>
      <w:pPr>
        <w:ind w:left="222" w:hanging="425"/>
      </w:pPr>
      <w:rPr>
        <w:rFonts w:hint="default"/>
        <w:w w:val="99"/>
        <w:lang w:val="ru-RU" w:eastAsia="en-US" w:bidi="ar-SA"/>
      </w:rPr>
    </w:lvl>
    <w:lvl w:ilvl="2" w:tplc="F8F092FA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125CA6FC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8CC26DD4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BF1C1EC8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67C43682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97B0B66E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13D2B5DA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8">
    <w:nsid w:val="73B238E4"/>
    <w:multiLevelType w:val="hybridMultilevel"/>
    <w:tmpl w:val="5FCA3692"/>
    <w:lvl w:ilvl="0" w:tplc="06845168">
      <w:numFmt w:val="bullet"/>
      <w:lvlText w:val="•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C1262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99889BBC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24FE820C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8A9ADF2C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439C28D0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1378580C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21B809BC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E78EEBBA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9">
    <w:nsid w:val="783F497E"/>
    <w:multiLevelType w:val="multilevel"/>
    <w:tmpl w:val="5E8C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3013A"/>
    <w:multiLevelType w:val="multilevel"/>
    <w:tmpl w:val="205CC1B6"/>
    <w:lvl w:ilvl="0">
      <w:start w:val="38"/>
      <w:numFmt w:val="decimal"/>
      <w:lvlText w:val="%1"/>
      <w:lvlJc w:val="left"/>
      <w:pPr>
        <w:ind w:left="1122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22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22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123"/>
    <w:rsid w:val="00321F40"/>
    <w:rsid w:val="00492CDA"/>
    <w:rsid w:val="00567123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3" w:line="269" w:lineRule="exact"/>
      <w:ind w:left="1215" w:hanging="28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3" w:line="269" w:lineRule="exact"/>
      <w:ind w:left="1215" w:hanging="28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2023-10-31T09:44:00Z</dcterms:created>
  <dcterms:modified xsi:type="dcterms:W3CDTF">2023-10-31T10:11:00Z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2023-10-31T00:00:00Z</vt:filetime>
  </property>
</Properties>
</file>